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F347E" w14:textId="77777777" w:rsidR="00234B94" w:rsidRDefault="00471103">
      <w:pPr>
        <w:jc w:val="both"/>
        <w:rPr>
          <w:lang w:val="en-US"/>
        </w:rPr>
      </w:pPr>
      <w:r>
        <w:rPr>
          <w:lang w:val="en-US"/>
        </w:rPr>
        <w:t>Agricultural engineer and PhD in agronomy, genetics and plant breeding obtained in 2004 from the National Agronomic School of Rennes, I first specialized in plant breeding for new varieties.</w:t>
      </w:r>
    </w:p>
    <w:p w14:paraId="5F1D902D" w14:textId="77777777" w:rsidR="00234B94" w:rsidRDefault="00471103">
      <w:pPr>
        <w:jc w:val="both"/>
        <w:rPr>
          <w:lang w:val="en-US"/>
        </w:rPr>
      </w:pPr>
      <w:r>
        <w:rPr>
          <w:lang w:val="en-US"/>
        </w:rPr>
        <w:t xml:space="preserve">I have 12 years in a big group focused on breeding, nursery and grower as R&amp;D Director for North Europe, then Managing Director of the France subsidiary, with responsibility for the development of new varieties (Asparagus, Strawberries, Raspberries and Blueberries), the management of agricultural production (200 ha of asparagus, 40 ha of blueberries and 10 ha of raspberries) as well as all the agronomic development activity and commercial strategy. </w:t>
      </w:r>
    </w:p>
    <w:p w14:paraId="0C30F65A" w14:textId="77777777" w:rsidR="00234B94" w:rsidRPr="00BB5CE7" w:rsidRDefault="00471103">
      <w:pPr>
        <w:jc w:val="both"/>
        <w:rPr>
          <w:lang w:val="en-GB"/>
        </w:rPr>
      </w:pPr>
      <w:r>
        <w:rPr>
          <w:lang w:val="en-US"/>
        </w:rPr>
        <w:t xml:space="preserve">Since October 2020, I have created the company </w:t>
      </w:r>
      <w:proofErr w:type="spellStart"/>
      <w:r>
        <w:rPr>
          <w:lang w:val="en-US"/>
        </w:rPr>
        <w:t>Agrosome</w:t>
      </w:r>
      <w:proofErr w:type="spellEnd"/>
      <w:r>
        <w:rPr>
          <w:lang w:val="en-US"/>
        </w:rPr>
        <w:t xml:space="preserve"> in order to provide advice on the development of agricultural projects, from varietal development to commercial strategy, including the optimization of cultivation methods.</w:t>
      </w:r>
    </w:p>
    <w:sectPr w:rsidR="00234B94" w:rsidRPr="00BB5CE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5D9AC" w14:textId="77777777" w:rsidR="00210D62" w:rsidRDefault="00210D62">
      <w:pPr>
        <w:spacing w:after="0" w:line="240" w:lineRule="auto"/>
      </w:pPr>
      <w:r>
        <w:separator/>
      </w:r>
    </w:p>
  </w:endnote>
  <w:endnote w:type="continuationSeparator" w:id="0">
    <w:p w14:paraId="0B102652" w14:textId="77777777" w:rsidR="00210D62" w:rsidRDefault="0021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68B8" w14:textId="77777777" w:rsidR="00210D62" w:rsidRDefault="00210D62">
      <w:pPr>
        <w:spacing w:after="0" w:line="240" w:lineRule="auto"/>
      </w:pPr>
      <w:r>
        <w:rPr>
          <w:color w:val="000000"/>
        </w:rPr>
        <w:separator/>
      </w:r>
    </w:p>
  </w:footnote>
  <w:footnote w:type="continuationSeparator" w:id="0">
    <w:p w14:paraId="4248178A" w14:textId="77777777" w:rsidR="00210D62" w:rsidRDefault="00210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34B94"/>
    <w:rsid w:val="00210D62"/>
    <w:rsid w:val="00234B94"/>
    <w:rsid w:val="00471103"/>
    <w:rsid w:val="00742C4F"/>
    <w:rsid w:val="00BB5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3B66"/>
  <w15:docId w15:val="{20593807-C36F-4740-AA35-4B7493C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pcuser</cp:lastModifiedBy>
  <cp:revision>4</cp:revision>
  <dcterms:created xsi:type="dcterms:W3CDTF">2021-01-04T14:09:00Z</dcterms:created>
  <dcterms:modified xsi:type="dcterms:W3CDTF">2021-01-05T17:46:00Z</dcterms:modified>
</cp:coreProperties>
</file>